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17A86" w:rsidRDefault="00F17A86" w:rsidP="001B39CC">
      <w:pPr>
        <w:spacing w:after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-395275</wp:posOffset>
                </wp:positionV>
                <wp:extent cx="665683" cy="329184"/>
                <wp:effectExtent l="0" t="0" r="203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83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7A86" w:rsidRPr="00F17A86" w:rsidRDefault="00F17A86" w:rsidP="00F17A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17A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1.25pt;margin-top:-31.1pt;width:52.4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" fillcolor="white [3201]" strokeweight=".5pt">
                <v:textbox>
                  <w:txbxContent>
                    <w:p w:rsidR="00F17A86" w:rsidRPr="00F17A86" w:rsidRDefault="00F17A86" w:rsidP="00F17A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17A8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1DEF" w:rsidTr="00DF094A">
        <w:tc>
          <w:tcPr>
            <w:tcW w:w="9072" w:type="dxa"/>
            <w:shd w:val="clear" w:color="auto" w:fill="BFBFBF" w:themeFill="background1" w:themeFillShade="BF"/>
          </w:tcPr>
          <w:p w:rsidR="00791DEF" w:rsidRPr="00DF094A" w:rsidRDefault="00791DEF" w:rsidP="00DF094A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1B3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องค์ประกอบที่ 5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การดำเนินการตามแผนปฏิรูปองค์การของส่วนราชการ ประจำปีงบประมาณ พ.ศ. 2562</w:t>
            </w:r>
          </w:p>
        </w:tc>
      </w:tr>
    </w:tbl>
    <w:p w:rsidR="00791DEF" w:rsidRPr="00DF094A" w:rsidRDefault="00DF094A" w:rsidP="00DF094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F09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สำนักงานการปฏิรูปที่ดินเพื่อเกษตรกรรม  กระทรวงเกษตรและสหกรณ์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DF094A" w:rsidTr="00DF094A">
        <w:tc>
          <w:tcPr>
            <w:tcW w:w="9061" w:type="dxa"/>
            <w:shd w:val="clear" w:color="auto" w:fill="BFBFBF" w:themeFill="background1" w:themeFillShade="BF"/>
          </w:tcPr>
          <w:p w:rsidR="0027172A" w:rsidRDefault="00DF094A" w:rsidP="00DF094A">
            <w:pPr>
              <w:spacing w:before="60" w:after="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1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47D7" w:rsidRPr="00E947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นำเทคโนโลยีโครงข่ายการรังวัดด้วยระบบดาวเทียมแบบจลน์ (</w:t>
            </w:r>
            <w:r w:rsidR="00E947D7" w:rsidRPr="00E947D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RTK GNSS Network) </w:t>
            </w:r>
            <w:r w:rsidR="00E947D7" w:rsidRPr="00E947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มาใช้</w:t>
            </w:r>
          </w:p>
        </w:tc>
      </w:tr>
    </w:tbl>
    <w:p w:rsidR="001B39CC" w:rsidRPr="0027172A" w:rsidRDefault="001B39CC" w:rsidP="001B39CC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CF14B8" w:rsidRPr="00271411" w:rsidTr="00C67AFF">
        <w:tc>
          <w:tcPr>
            <w:tcW w:w="1413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F14B8" w:rsidRPr="00271411" w:rsidTr="00C67AFF">
        <w:tc>
          <w:tcPr>
            <w:tcW w:w="1413" w:type="dxa"/>
          </w:tcPr>
          <w:p w:rsidR="00CF14B8" w:rsidRPr="00271411" w:rsidRDefault="00E947D7" w:rsidP="00CF14B8">
            <w:pPr>
              <w:rPr>
                <w:rFonts w:ascii="TH SarabunIT๙" w:hAnsi="TH SarabunIT๙" w:cs="TH SarabunIT๙"/>
                <w:sz w:val="28"/>
              </w:rPr>
            </w:pPr>
            <w:r w:rsidRPr="0040025E">
              <w:rPr>
                <w:rFonts w:ascii="TH SarabunIT๙" w:hAnsi="TH SarabunIT๙" w:cs="TH SarabunIT๙"/>
                <w:cs/>
              </w:rPr>
              <w:t>แผนที่รูปแปลงที่ดินได้รับการปรับปรุงตามมาตรฐาน (</w:t>
            </w:r>
            <w:r w:rsidRPr="0040025E">
              <w:rPr>
                <w:rFonts w:ascii="TH SarabunIT๙" w:hAnsi="TH SarabunIT๙" w:cs="TH SarabunIT๙"/>
              </w:rPr>
              <w:t xml:space="preserve">RTK GNSS Network) </w:t>
            </w:r>
            <w:r w:rsidRPr="0040025E">
              <w:rPr>
                <w:rFonts w:ascii="TH SarabunIT๙" w:hAnsi="TH SarabunIT๙" w:cs="TH SarabunIT๙"/>
                <w:cs/>
              </w:rPr>
              <w:t>เนื้อที่ 260</w:t>
            </w:r>
            <w:r w:rsidRPr="0040025E">
              <w:rPr>
                <w:rFonts w:ascii="TH SarabunIT๙" w:hAnsi="TH SarabunIT๙" w:cs="TH SarabunIT๙"/>
              </w:rPr>
              <w:t>,</w:t>
            </w:r>
            <w:r w:rsidRPr="0040025E">
              <w:rPr>
                <w:rFonts w:ascii="TH SarabunIT๙" w:hAnsi="TH SarabunIT๙" w:cs="TH SarabunIT๙"/>
                <w:cs/>
              </w:rPr>
              <w:t>000 ไร่</w:t>
            </w:r>
          </w:p>
        </w:tc>
        <w:tc>
          <w:tcPr>
            <w:tcW w:w="7648" w:type="dxa"/>
          </w:tcPr>
          <w:p w:rsidR="00E947D7" w:rsidRDefault="00A646B3" w:rsidP="00E947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646B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</w:t>
            </w:r>
            <w:r w:rsidR="00E947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ระเบียบสำนักงานการปฏิรูปที่ดินเพื่อเกษตรกรรม ว่าด้วย การสำรวจรังวัดด้วยระบบโครงข่ายดาวเทียมแบบจลน์ (</w:t>
            </w:r>
            <w:r w:rsidR="00E947D7">
              <w:rPr>
                <w:rFonts w:ascii="TH SarabunIT๙" w:hAnsi="TH SarabunIT๙" w:cs="TH SarabunIT๙"/>
                <w:color w:val="000000" w:themeColor="text1"/>
                <w:sz w:val="28"/>
              </w:rPr>
              <w:t>RTK GNSS Network</w:t>
            </w:r>
            <w:r w:rsidR="00E947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พ.ศ. 2561</w:t>
            </w:r>
          </w:p>
          <w:p w:rsidR="00E947D7" w:rsidRDefault="00E947D7" w:rsidP="00E947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คู่มือแนวทางการปฏิบัติงานสำรวจรังวัดปรับปรุงแผนที่แปลงที่ดินตามมาตรฐาน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RTK GNSS Network</w:t>
            </w:r>
          </w:p>
          <w:p w:rsidR="009537B5" w:rsidRDefault="00E947D7" w:rsidP="00E947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="009537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บันทึกรับรองแนวเขตที่ดิน</w:t>
            </w:r>
          </w:p>
          <w:p w:rsidR="009537B5" w:rsidRDefault="009537B5" w:rsidP="00E947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รายการคำนวณเนื้อที่แปลงที่ดิน ตามแบบฟอร์ม ส.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./สร. 9 ก.</w:t>
            </w:r>
          </w:p>
          <w:p w:rsidR="00E947D7" w:rsidRDefault="009537B5" w:rsidP="00E947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5. การส่งผลงานออนไลน์ “ส่งสุข” จะแสดงแผนที่รูปแปลงที่ดินเชิงเลข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ALRO Map GIS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บนเว็บไซต์ </w:t>
            </w:r>
            <w:hyperlink r:id="rId4" w:history="1">
              <w:r w:rsidRPr="00AA3215">
                <w:rPr>
                  <w:rStyle w:val="a7"/>
                  <w:rFonts w:ascii="TH SarabunIT๙" w:hAnsi="TH SarabunIT๙" w:cs="TH SarabunIT๙"/>
                  <w:sz w:val="28"/>
                </w:rPr>
                <w:t>http://lismap.alro.go.th</w:t>
              </w:r>
            </w:hyperlink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มีระบบความปลอดภัยของข้อมูล ผู้ใช้งานต้องลงทะเบียน และเป็นนายช่างสำรวจ ส.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การใช้งานต้องใช้เลขบัตรประจำตัวประชาชน 13 หลัก</w:t>
            </w:r>
          </w:p>
          <w:p w:rsidR="00CF14B8" w:rsidRPr="001B39CC" w:rsidRDefault="00271411" w:rsidP="00E947D7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</w:t>
            </w:r>
            <w:r w:rsidR="00A270C7"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เพิ่มเติม</w:t>
            </w:r>
            <w:r w:rsidR="001B39CC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 w:rsid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1B39CC" w:rsidRDefault="001B39CC" w:rsidP="0059600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CF14B8" w:rsidRPr="00F17A86" w:rsidRDefault="00313AD7" w:rsidP="001B39C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เชื่อมโยงระหว่าง ประเด็น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(25 คะแนน)</w:t>
      </w:r>
    </w:p>
    <w:p w:rsidR="006F6E8A" w:rsidRDefault="008D456E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7A86"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6E" w:rsidRPr="00F17A86" w:rsidRDefault="00313AD7" w:rsidP="008D456E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8D456E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ผลผลิตสามารถตอบสนองต่อการแก้ปัญหาหรือปรับปรุงงาน</w:t>
      </w:r>
      <w:r w:rsidR="005C4430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ตามประเด็น</w:t>
      </w:r>
      <w:r w:rsidR="00C67AFF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ที่กำหนด (30 คะแนน)</w:t>
      </w:r>
    </w:p>
    <w:p w:rsidR="005C4430" w:rsidRDefault="005C4430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Pr="008D456E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A646B3" w:rsidRDefault="00A646B3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37B5" w:rsidRDefault="009537B5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37B5" w:rsidRDefault="009537B5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6005" w:rsidRPr="00F17A86" w:rsidRDefault="00313AD7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2.3 </w:t>
      </w:r>
      <w:r w:rsidR="00843228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การนำผลผลิตที่ได้ไปดำเนินการทดสอบ/นำร่อง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หรือมีการนำไปใช้ในขั้นตอนต่อไป </w:t>
      </w:r>
      <w:bookmarkStart w:id="1" w:name="_Hlk13833363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</w:t>
      </w:r>
      <w:bookmarkEnd w:id="1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p w:rsidR="00596005" w:rsidRDefault="00E32AFB" w:rsidP="00F17A8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313AD7" w:rsidRDefault="00F17A86" w:rsidP="00CF14B8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596005" w:rsidRPr="00F17A86" w:rsidRDefault="00313AD7" w:rsidP="00F17A8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C67AFF" w:rsidRDefault="00E32AFB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7A86" w:rsidRDefault="00F17A86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27172A" w:rsidRPr="00F17A86" w:rsidRDefault="0027172A" w:rsidP="002717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17A86" w:rsidRDefault="00F17A86" w:rsidP="00F17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172A" w:rsidRPr="0027172A" w:rsidRDefault="00F17A86" w:rsidP="00F17A86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C67AFF" w:rsidRPr="00CB10BC" w:rsidRDefault="00C67AFF" w:rsidP="0027172A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หลักฐานเพิ่มเติม ใน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ช่อง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“หลักฐานอ้างอิง”</w:t>
      </w:r>
    </w:p>
    <w:sectPr w:rsidR="00C67AFF" w:rsidRPr="00CB10BC" w:rsidSect="00CB10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BC"/>
    <w:rsid w:val="001B39CC"/>
    <w:rsid w:val="00271411"/>
    <w:rsid w:val="0027172A"/>
    <w:rsid w:val="00292255"/>
    <w:rsid w:val="00313AD7"/>
    <w:rsid w:val="003E6590"/>
    <w:rsid w:val="00596005"/>
    <w:rsid w:val="005A17DA"/>
    <w:rsid w:val="005C4430"/>
    <w:rsid w:val="005F057C"/>
    <w:rsid w:val="006F6E8A"/>
    <w:rsid w:val="00791DEF"/>
    <w:rsid w:val="00843228"/>
    <w:rsid w:val="008D456E"/>
    <w:rsid w:val="009074DE"/>
    <w:rsid w:val="009537B5"/>
    <w:rsid w:val="00A270C7"/>
    <w:rsid w:val="00A646B3"/>
    <w:rsid w:val="00A76024"/>
    <w:rsid w:val="00B557F0"/>
    <w:rsid w:val="00BF39A8"/>
    <w:rsid w:val="00C67AFF"/>
    <w:rsid w:val="00C92F7E"/>
    <w:rsid w:val="00CA4836"/>
    <w:rsid w:val="00CB10BC"/>
    <w:rsid w:val="00CF14B8"/>
    <w:rsid w:val="00DF094A"/>
    <w:rsid w:val="00E32AFB"/>
    <w:rsid w:val="00E947D7"/>
    <w:rsid w:val="00EF20CF"/>
    <w:rsid w:val="00F1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5816"/>
  <w15:chartTrackingRefBased/>
  <w15:docId w15:val="{75375CC7-593B-4076-8C29-93948F81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9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39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39CC"/>
    <w:rPr>
      <w:rFonts w:ascii="Leelawadee" w:hAnsi="Leelawadee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9537B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53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ismap.alro.go.th&#3617;&#3637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cp:lastPrinted>2019-07-12T09:08:00Z</cp:lastPrinted>
  <dcterms:created xsi:type="dcterms:W3CDTF">2019-07-12T10:24:00Z</dcterms:created>
  <dcterms:modified xsi:type="dcterms:W3CDTF">2019-07-12T10:24:00Z</dcterms:modified>
</cp:coreProperties>
</file>